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440" w:rsidRDefault="00585440" w:rsidP="00585440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4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：</w:t>
      </w:r>
    </w:p>
    <w:p w:rsidR="00585440" w:rsidRDefault="00585440" w:rsidP="00585440">
      <w:pPr>
        <w:spacing w:line="700" w:lineRule="exact"/>
        <w:jc w:val="center"/>
        <w:rPr>
          <w:rFonts w:ascii="方正小标宋_GBK" w:eastAsia="方正小标宋_GBK" w:hAnsi="华文中宋"/>
          <w:w w:val="95"/>
          <w:sz w:val="44"/>
          <w:szCs w:val="44"/>
        </w:rPr>
      </w:pPr>
      <w:r>
        <w:rPr>
          <w:rFonts w:ascii="方正小标宋_GBK" w:eastAsia="方正小标宋_GBK" w:hAnsi="华文中宋" w:hint="eastAsia"/>
          <w:w w:val="95"/>
          <w:sz w:val="44"/>
          <w:szCs w:val="44"/>
        </w:rPr>
        <w:t xml:space="preserve">四川省大学生“综合素质A级证书” </w:t>
      </w:r>
    </w:p>
    <w:p w:rsidR="00585440" w:rsidRDefault="00585440" w:rsidP="00585440">
      <w:pPr>
        <w:spacing w:line="700" w:lineRule="exact"/>
        <w:jc w:val="center"/>
        <w:rPr>
          <w:rFonts w:ascii="方正小标宋_GBK" w:eastAsia="方正小标宋_GBK" w:hAnsi="华文中宋"/>
          <w:w w:val="95"/>
          <w:sz w:val="44"/>
          <w:szCs w:val="44"/>
        </w:rPr>
      </w:pPr>
      <w:r>
        <w:rPr>
          <w:rFonts w:ascii="方正小标宋_GBK" w:eastAsia="方正小标宋_GBK" w:hAnsi="华文中宋" w:hint="eastAsia"/>
          <w:w w:val="95"/>
          <w:sz w:val="44"/>
          <w:szCs w:val="44"/>
        </w:rPr>
        <w:t>微信平台使用指南</w:t>
      </w:r>
    </w:p>
    <w:p w:rsidR="00585440" w:rsidRDefault="00585440" w:rsidP="00585440">
      <w:pPr>
        <w:spacing w:line="700" w:lineRule="exact"/>
        <w:jc w:val="center"/>
        <w:rPr>
          <w:rFonts w:ascii="方正小标宋_GBK" w:eastAsia="方正小标宋_GBK" w:hAnsi="华文中宋"/>
          <w:w w:val="95"/>
          <w:sz w:val="44"/>
          <w:szCs w:val="44"/>
        </w:rPr>
      </w:pPr>
    </w:p>
    <w:p w:rsidR="00585440" w:rsidRDefault="00585440" w:rsidP="00585440">
      <w:pPr>
        <w:pStyle w:val="1"/>
        <w:numPr>
          <w:ilvl w:val="0"/>
          <w:numId w:val="1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登陆微信，通过扫描二维码或查找公共账号关注四川共青团官方微信，点击“</w:t>
      </w:r>
      <w:r>
        <w:rPr>
          <w:rFonts w:ascii="仿宋" w:eastAsia="仿宋" w:hAnsi="仿宋"/>
          <w:sz w:val="24"/>
        </w:rPr>
        <w:t>A</w:t>
      </w:r>
      <w:r>
        <w:rPr>
          <w:rFonts w:ascii="仿宋" w:eastAsia="仿宋" w:hAnsi="仿宋" w:hint="eastAsia"/>
          <w:sz w:val="24"/>
        </w:rPr>
        <w:t>级证书”，进入</w:t>
      </w:r>
      <w:r>
        <w:rPr>
          <w:rFonts w:ascii="仿宋" w:eastAsia="仿宋" w:hAnsi="仿宋"/>
          <w:sz w:val="24"/>
        </w:rPr>
        <w:t>A</w:t>
      </w:r>
      <w:r>
        <w:rPr>
          <w:rFonts w:ascii="仿宋" w:eastAsia="仿宋" w:hAnsi="仿宋" w:hint="eastAsia"/>
          <w:sz w:val="24"/>
        </w:rPr>
        <w:t>级证书申请页面。</w:t>
      </w:r>
    </w:p>
    <w:p w:rsidR="00585440" w:rsidRDefault="00585440" w:rsidP="00585440">
      <w:pPr>
        <w:pStyle w:val="1"/>
        <w:ind w:left="360" w:firstLineChars="0" w:firstLine="0"/>
        <w:jc w:val="left"/>
        <w:rPr>
          <w:rFonts w:ascii="仿宋" w:eastAsia="仿宋" w:hAnsi="仿宋"/>
        </w:rPr>
      </w:pPr>
      <w:r>
        <w:rPr>
          <w:rFonts w:ascii="仿宋" w:eastAsia="仿宋" w:hAnsi="仿宋"/>
          <w:noProof/>
        </w:rPr>
        <w:drawing>
          <wp:inline distT="0" distB="0" distL="0" distR="0" wp14:anchorId="2FC53A0D" wp14:editId="3C50C6F6">
            <wp:extent cx="1403350" cy="179705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hint="eastAsia"/>
        </w:rPr>
        <w:t xml:space="preserve">                      </w:t>
      </w:r>
      <w:r>
        <w:rPr>
          <w:noProof/>
        </w:rPr>
        <w:drawing>
          <wp:inline distT="0" distB="0" distL="0" distR="0" wp14:anchorId="01ED94BA" wp14:editId="126F5061">
            <wp:extent cx="1056005" cy="1875790"/>
            <wp:effectExtent l="0" t="0" r="0" b="0"/>
            <wp:docPr id="3" name="图片 14" descr="393064607029905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3930646070299054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hint="eastAsia"/>
        </w:rPr>
        <w:t xml:space="preserve">           </w:t>
      </w:r>
    </w:p>
    <w:p w:rsidR="00585440" w:rsidRDefault="00585440" w:rsidP="00585440">
      <w:pPr>
        <w:pStyle w:val="1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FD0807" wp14:editId="5B29E515">
            <wp:simplePos x="0" y="0"/>
            <wp:positionH relativeFrom="column">
              <wp:posOffset>3066415</wp:posOffset>
            </wp:positionH>
            <wp:positionV relativeFrom="paragraph">
              <wp:posOffset>578485</wp:posOffset>
            </wp:positionV>
            <wp:extent cx="1042670" cy="1838325"/>
            <wp:effectExtent l="0" t="0" r="0" b="0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" w:eastAsia="仿宋" w:hAnsi="仿宋" w:hint="eastAsia"/>
          <w:sz w:val="24"/>
        </w:rPr>
        <w:t>填写真实基本信息，并上传学生证照片（照片需清晰可辨），如遇图片不能正常上传，请点击右上角的“…”符号选择用其他浏览器打开再上传。</w:t>
      </w:r>
    </w:p>
    <w:p w:rsidR="00585440" w:rsidRDefault="00585440" w:rsidP="00585440">
      <w:pPr>
        <w:pStyle w:val="1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/>
          <w:noProof/>
        </w:rPr>
        <w:drawing>
          <wp:inline distT="0" distB="0" distL="0" distR="0" wp14:anchorId="317B46B1" wp14:editId="6153C0F3">
            <wp:extent cx="1024890" cy="181292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440" w:rsidRDefault="00585440" w:rsidP="00585440">
      <w:pPr>
        <w:pStyle w:val="1"/>
        <w:numPr>
          <w:ilvl w:val="0"/>
          <w:numId w:val="1"/>
        </w:numPr>
        <w:ind w:firstLineChars="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在认证条件下方上传相应的认证资料图片（图片需清晰可辨），如遇图片不能正常上传，请点击右上角的“…”符号选择用其他浏览器打开再上传；所有资料填写完毕后，点击最下方的提交申请。（在系统关闭前，均可通过点击“</w:t>
      </w:r>
      <w:r>
        <w:rPr>
          <w:rFonts w:ascii="仿宋" w:eastAsia="仿宋" w:hAnsi="仿宋"/>
          <w:sz w:val="24"/>
        </w:rPr>
        <w:t>A</w:t>
      </w:r>
      <w:r>
        <w:rPr>
          <w:rFonts w:ascii="仿宋" w:eastAsia="仿宋" w:hAnsi="仿宋" w:hint="eastAsia"/>
          <w:sz w:val="24"/>
        </w:rPr>
        <w:t>证申请”进入资料填写页面进行修改或删除）</w:t>
      </w:r>
    </w:p>
    <w:p w:rsidR="00585440" w:rsidRDefault="00585440" w:rsidP="00585440">
      <w:pPr>
        <w:pStyle w:val="1"/>
        <w:jc w:val="left"/>
        <w:rPr>
          <w:rFonts w:ascii="仿宋" w:eastAsia="仿宋" w:hAnsi="仿宋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09113E9F" wp14:editId="759C0524">
            <wp:simplePos x="0" y="0"/>
            <wp:positionH relativeFrom="column">
              <wp:posOffset>3267075</wp:posOffset>
            </wp:positionH>
            <wp:positionV relativeFrom="paragraph">
              <wp:posOffset>-57150</wp:posOffset>
            </wp:positionV>
            <wp:extent cx="1064895" cy="1924050"/>
            <wp:effectExtent l="0" t="0" r="0" b="0"/>
            <wp:wrapNone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" w:eastAsia="仿宋" w:hAnsi="仿宋"/>
          <w:noProof/>
        </w:rPr>
        <w:drawing>
          <wp:inline distT="0" distB="0" distL="0" distR="0" wp14:anchorId="7D7E3CCC" wp14:editId="6EEF4E93">
            <wp:extent cx="1040765" cy="18605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hint="eastAsia"/>
        </w:rPr>
        <w:t xml:space="preserve">  </w:t>
      </w:r>
    </w:p>
    <w:p w:rsidR="00585440" w:rsidRDefault="00585440" w:rsidP="00585440">
      <w:pPr>
        <w:rPr>
          <w:rFonts w:ascii="仿宋" w:eastAsia="仿宋" w:hAnsi="仿宋"/>
        </w:rPr>
      </w:pP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．申请资料提交后，可点击</w:t>
      </w:r>
      <w:r>
        <w:rPr>
          <w:rFonts w:ascii="仿宋" w:eastAsia="仿宋" w:hAnsi="仿宋"/>
        </w:rPr>
        <w:t>A</w:t>
      </w:r>
      <w:r>
        <w:rPr>
          <w:rFonts w:ascii="仿宋" w:eastAsia="仿宋" w:hAnsi="仿宋" w:hint="eastAsia"/>
        </w:rPr>
        <w:t>级证书主页面的“</w:t>
      </w:r>
      <w:r>
        <w:rPr>
          <w:rFonts w:ascii="仿宋" w:eastAsia="仿宋" w:hAnsi="仿宋"/>
        </w:rPr>
        <w:t>A</w:t>
      </w:r>
      <w:r>
        <w:rPr>
          <w:rFonts w:ascii="仿宋" w:eastAsia="仿宋" w:hAnsi="仿宋" w:hint="eastAsia"/>
        </w:rPr>
        <w:t>证查询”实时查询认证情况和结果。</w:t>
      </w:r>
    </w:p>
    <w:p w:rsidR="00585440" w:rsidRDefault="00585440" w:rsidP="00585440">
      <w:pPr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b/>
          <w:color w:val="000000"/>
          <w:sz w:val="32"/>
          <w:szCs w:val="32"/>
        </w:rPr>
        <w:t xml:space="preserve"> </w:t>
      </w:r>
    </w:p>
    <w:p w:rsidR="00FF5727" w:rsidRPr="00585440" w:rsidRDefault="00FF5727"/>
    <w:sectPr w:rsidR="00FF5727" w:rsidRPr="00585440">
      <w:headerReference w:type="default" r:id="rId12"/>
      <w:footerReference w:type="default" r:id="rId13"/>
      <w:pgSz w:w="11906" w:h="16838"/>
      <w:pgMar w:top="2098" w:right="1531" w:bottom="1985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1B7" w:rsidRDefault="0058544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EEC8FC" wp14:editId="28A1286E">
              <wp:simplePos x="0" y="0"/>
              <wp:positionH relativeFrom="margin">
                <wp:align>outside</wp:align>
              </wp:positionH>
              <wp:positionV relativeFrom="paragraph">
                <wp:posOffset>-311785</wp:posOffset>
              </wp:positionV>
              <wp:extent cx="751205" cy="445135"/>
              <wp:effectExtent l="0" t="5715" r="0" b="635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205" cy="445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51B7" w:rsidRDefault="00585440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7.95pt;margin-top:-24.55pt;width:59.15pt;height:35.05pt;z-index:251659264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" filled="f" stroked="f">
              <v:textbox inset="0,0,0,0">
                <w:txbxContent>
                  <w:p w:rsidR="00E851B7" w:rsidRDefault="00585440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1B7" w:rsidRDefault="0058544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7475"/>
    <w:multiLevelType w:val="multilevel"/>
    <w:tmpl w:val="01FA7475"/>
    <w:lvl w:ilvl="0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440"/>
    <w:rsid w:val="00585440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4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585440"/>
    <w:rPr>
      <w:sz w:val="18"/>
      <w:szCs w:val="18"/>
    </w:rPr>
  </w:style>
  <w:style w:type="character" w:customStyle="1" w:styleId="Char0">
    <w:name w:val="页眉 Char"/>
    <w:link w:val="a4"/>
    <w:rsid w:val="00585440"/>
    <w:rPr>
      <w:sz w:val="18"/>
      <w:szCs w:val="18"/>
    </w:rPr>
  </w:style>
  <w:style w:type="paragraph" w:customStyle="1" w:styleId="1">
    <w:name w:val="列出段落1"/>
    <w:basedOn w:val="a"/>
    <w:qFormat/>
    <w:rsid w:val="00585440"/>
    <w:pPr>
      <w:ind w:firstLineChars="200" w:firstLine="420"/>
    </w:pPr>
    <w:rPr>
      <w:rFonts w:ascii="Calibri" w:hAnsi="Calibri" w:cs="黑体"/>
    </w:rPr>
  </w:style>
  <w:style w:type="paragraph" w:styleId="a4">
    <w:name w:val="header"/>
    <w:basedOn w:val="a"/>
    <w:link w:val="Char0"/>
    <w:rsid w:val="00585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585440"/>
    <w:rPr>
      <w:rFonts w:ascii="Times New Roman" w:eastAsia="宋体" w:hAnsi="Times New Roman" w:cs="Times New Roman"/>
      <w:sz w:val="18"/>
      <w:szCs w:val="18"/>
    </w:rPr>
  </w:style>
  <w:style w:type="paragraph" w:styleId="a3">
    <w:name w:val="footer"/>
    <w:basedOn w:val="a"/>
    <w:link w:val="Char"/>
    <w:rsid w:val="005854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58544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585440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58544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4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585440"/>
    <w:rPr>
      <w:sz w:val="18"/>
      <w:szCs w:val="18"/>
    </w:rPr>
  </w:style>
  <w:style w:type="character" w:customStyle="1" w:styleId="Char0">
    <w:name w:val="页眉 Char"/>
    <w:link w:val="a4"/>
    <w:rsid w:val="00585440"/>
    <w:rPr>
      <w:sz w:val="18"/>
      <w:szCs w:val="18"/>
    </w:rPr>
  </w:style>
  <w:style w:type="paragraph" w:customStyle="1" w:styleId="1">
    <w:name w:val="列出段落1"/>
    <w:basedOn w:val="a"/>
    <w:qFormat/>
    <w:rsid w:val="00585440"/>
    <w:pPr>
      <w:ind w:firstLineChars="200" w:firstLine="420"/>
    </w:pPr>
    <w:rPr>
      <w:rFonts w:ascii="Calibri" w:hAnsi="Calibri" w:cs="黑体"/>
    </w:rPr>
  </w:style>
  <w:style w:type="paragraph" w:styleId="a4">
    <w:name w:val="header"/>
    <w:basedOn w:val="a"/>
    <w:link w:val="Char0"/>
    <w:rsid w:val="00585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585440"/>
    <w:rPr>
      <w:rFonts w:ascii="Times New Roman" w:eastAsia="宋体" w:hAnsi="Times New Roman" w:cs="Times New Roman"/>
      <w:sz w:val="18"/>
      <w:szCs w:val="18"/>
    </w:rPr>
  </w:style>
  <w:style w:type="paragraph" w:styleId="a3">
    <w:name w:val="footer"/>
    <w:basedOn w:val="a"/>
    <w:link w:val="Char"/>
    <w:rsid w:val="005854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58544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585440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58544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胡永波（公文收发员）</dc:creator>
  <cp:lastModifiedBy>胡永波（公文收发员）</cp:lastModifiedBy>
  <cp:revision>1</cp:revision>
  <dcterms:created xsi:type="dcterms:W3CDTF">2017-03-27T07:16:00Z</dcterms:created>
  <dcterms:modified xsi:type="dcterms:W3CDTF">2017-03-27T07:18:00Z</dcterms:modified>
</cp:coreProperties>
</file>