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C4181" w:rsidRDefault="00B13CCF" w:rsidP="00BC5739">
      <w:pPr>
        <w:widowControl/>
        <w:spacing w:afterLines="50" w:after="156"/>
        <w:ind w:right="238"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经济学院关于班、团委干部换届选举的通知</w:t>
      </w:r>
    </w:p>
    <w:p w:rsidR="006C4181" w:rsidRDefault="00B13CCF" w:rsidP="00BC5739">
      <w:pPr>
        <w:widowControl/>
        <w:shd w:val="clear" w:color="auto" w:fill="FFFFFF"/>
        <w:wordWrap w:val="0"/>
        <w:spacing w:beforeLines="50" w:before="156" w:afterLines="50" w:after="156" w:line="360" w:lineRule="auto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t>各小班、团支部：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42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为贯彻执行学院《全面推行学生工作“党建+3+X”的实施方案（试行）》（院党委办字[2017]2 号）（附件1）文件精神和规定，实现以党建统领学生工作，党建和学生工作的深度融合、相互促进，现将班、团委干部换届具体事宜通知如下：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</w:rPr>
        <w:t>一、职位设置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Times New Roman" w:eastAsia="宋体" w:hAnsi="Times New Roman" w:cs="Times New Roman"/>
          <w:b/>
          <w:color w:val="333333"/>
          <w:kern w:val="0"/>
          <w:sz w:val="29"/>
          <w:szCs w:val="29"/>
        </w:rPr>
        <w:t>1.</w:t>
      </w:r>
      <w:r>
        <w:rPr>
          <w:rFonts w:ascii="宋体" w:eastAsia="宋体" w:hAnsi="宋体" w:cs="宋体" w:hint="eastAsia"/>
          <w:b/>
          <w:color w:val="333333"/>
          <w:kern w:val="0"/>
          <w:sz w:val="29"/>
          <w:szCs w:val="29"/>
        </w:rPr>
        <w:t>团支委设置（必设）：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团支部书记、组织委员、宣传委员。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b/>
          <w:color w:val="333333"/>
          <w:kern w:val="0"/>
          <w:sz w:val="29"/>
          <w:szCs w:val="29"/>
        </w:rPr>
      </w:pPr>
      <w:r>
        <w:rPr>
          <w:rFonts w:ascii="Times New Roman" w:eastAsia="宋体" w:hAnsi="Times New Roman" w:cs="Times New Roman"/>
          <w:b/>
          <w:color w:val="333333"/>
          <w:kern w:val="0"/>
          <w:sz w:val="29"/>
          <w:szCs w:val="29"/>
        </w:rPr>
        <w:t>2.</w:t>
      </w:r>
      <w:r>
        <w:rPr>
          <w:rFonts w:ascii="宋体" w:eastAsia="宋体" w:hAnsi="宋体" w:cs="宋体" w:hint="eastAsia"/>
          <w:b/>
          <w:color w:val="333333"/>
          <w:kern w:val="0"/>
          <w:sz w:val="29"/>
          <w:szCs w:val="29"/>
        </w:rPr>
        <w:t>班委设置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9"/>
          <w:szCs w:val="29"/>
        </w:rPr>
      </w:pPr>
      <w:r>
        <w:rPr>
          <w:rFonts w:ascii="宋体" w:eastAsia="宋体" w:hAnsi="宋体" w:cs="宋体" w:hint="eastAsia"/>
          <w:b/>
          <w:color w:val="333333"/>
          <w:kern w:val="0"/>
          <w:sz w:val="29"/>
          <w:szCs w:val="29"/>
        </w:rPr>
        <w:t>◇必设：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班长、学习委员、心理委员；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9"/>
          <w:szCs w:val="29"/>
        </w:rPr>
      </w:pPr>
      <w:r>
        <w:rPr>
          <w:rFonts w:ascii="宋体" w:eastAsia="宋体" w:hAnsi="宋体" w:cs="宋体" w:hint="eastAsia"/>
          <w:b/>
          <w:color w:val="333333"/>
          <w:kern w:val="0"/>
          <w:sz w:val="29"/>
          <w:szCs w:val="29"/>
        </w:rPr>
        <w:t>◇选设或兼任：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 xml:space="preserve">生活委员（男、女各1名）、体育委员（男、女各1名）、文娱委员； 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42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Times New Roman" w:eastAsia="宋体" w:hAnsi="Times New Roman" w:cs="Times New Roman" w:hint="eastAsia"/>
          <w:b/>
          <w:color w:val="333333"/>
          <w:kern w:val="0"/>
          <w:sz w:val="29"/>
          <w:szCs w:val="29"/>
        </w:rPr>
        <w:t>注：</w:t>
      </w:r>
      <w:r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</w:rPr>
        <w:t>同一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职位只能1人任职，不得多设，也不得增设副职。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</w:rPr>
        <w:t>二、选举程序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  <w:t>1.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会前告知小班、团支部全体同学选举时间、地点、形式、内容，提醒同学做好参会准备。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  <w:t>2.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召开团支部大会、班会，到会人数不得少于应到人数的</w:t>
      </w: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  <w:t>2/3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。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  <w:t>3.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不分职务竞选，在得票数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</w:rPr>
        <w:t>≥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参会人数</w:t>
      </w: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  <w:t>1/2</w:t>
      </w:r>
      <w:r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</w:rPr>
        <w:t>的竞选者中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，按得票数高低顺序确定当选者，且当选者数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</w:rPr>
        <w:t>≤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职位数。若第一轮投票当选者人数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</w:rPr>
        <w:t>＜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职位数，则在赞成票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</w:rPr>
        <w:t>≤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参会人数</w:t>
      </w: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  <w:t>1/2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的竞选者中进行第二轮投票，以此类推。当选</w:t>
      </w:r>
      <w:proofErr w:type="gramStart"/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者召开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会议，按当选者意愿及能力讨论或投票确定担任职务。若当选者自愿退出，则从得票数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</w:rPr>
        <w:t>≥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参会人数</w:t>
      </w: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  <w:t>1/2</w:t>
      </w:r>
      <w:r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</w:rPr>
        <w:t>的竞选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者中按得票数由高到低依次递补当选者。</w:t>
      </w:r>
      <w:bookmarkStart w:id="0" w:name="_GoBack"/>
      <w:bookmarkEnd w:id="0"/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420"/>
        <w:jc w:val="left"/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</w:rPr>
        <w:t>三、工作要求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420"/>
        <w:jc w:val="left"/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</w:pPr>
      <w:r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</w:rPr>
        <w:lastRenderedPageBreak/>
        <w:t>1</w:t>
      </w: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  <w:t>.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按照《全面推行学生工作“党建+3+X”的实施方案（试行）》（院党委办字[2017]2 号）（附件1）中“党员原则上在校期间（含入党前）必须担任 2 年以上学生干部”之规定</w:t>
      </w:r>
      <w:r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</w:rPr>
        <w:t>，学生党员（含预备党员）、入党积极分子要积极参加所在小班的班、团干部竞选，尤其是班长、团支部书记等重要职务。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420"/>
        <w:jc w:val="left"/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</w:pPr>
      <w:r w:rsidRPr="00BC5739"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  <w:highlight w:val="cyan"/>
        </w:rPr>
        <w:t>2.</w:t>
      </w:r>
      <w:r w:rsidRPr="00BC5739"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  <w:highlight w:val="cyan"/>
        </w:rPr>
        <w:t>若预留任（加入）第三届学生团体联合会各部门的委员、干事，原则上须在本次班、团委干部换届中</w:t>
      </w:r>
      <w:r w:rsidR="00BC5739" w:rsidRPr="00BC5739"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  <w:highlight w:val="cyan"/>
        </w:rPr>
        <w:t>竞选</w:t>
      </w:r>
      <w:r w:rsidRPr="00BC5739"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  <w:highlight w:val="cyan"/>
        </w:rPr>
        <w:t>预留（加入）部门对接的班、团委职务</w:t>
      </w:r>
      <w:r w:rsidR="00BC5739" w:rsidRPr="00BC5739"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  <w:highlight w:val="cyan"/>
        </w:rPr>
        <w:t>，凡竞选上的，优先留任（同意加入）部门委员</w:t>
      </w:r>
      <w:r w:rsidRPr="00BC5739"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  <w:highlight w:val="cyan"/>
        </w:rPr>
        <w:t>。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420"/>
        <w:jc w:val="left"/>
        <w:rPr>
          <w:rFonts w:ascii="宋体" w:eastAsia="宋体" w:hAnsi="宋体" w:cs="宋体"/>
          <w:color w:val="333333"/>
          <w:kern w:val="0"/>
          <w:sz w:val="29"/>
          <w:szCs w:val="29"/>
        </w:rPr>
      </w:pPr>
      <w:r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</w:rPr>
        <w:t>3.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班、团委干部任期为</w:t>
      </w: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  <w:t>1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年，任期未满</w:t>
      </w: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  <w:t>1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年者不享受学生干部待遇；若因特殊原因需改选，须向学院团委、学生会申请，批准后方可改选。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</w:rPr>
        <w:t>四、结果报送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1.请各班、团支部于</w:t>
      </w:r>
      <w:r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  <w:u w:val="single"/>
        </w:rPr>
        <w:t>5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  <w:u w:val="single"/>
        </w:rPr>
        <w:t>月</w:t>
      </w:r>
      <w:r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  <w:u w:val="single"/>
        </w:rPr>
        <w:t>31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  <w:u w:val="single"/>
        </w:rPr>
        <w:t>日（周三）晚</w:t>
      </w: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  <w:u w:val="single"/>
        </w:rPr>
        <w:t>21:</w:t>
      </w:r>
      <w:r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  <w:u w:val="single"/>
        </w:rPr>
        <w:t>0</w:t>
      </w: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  <w:u w:val="single"/>
        </w:rPr>
        <w:t>0-22:</w:t>
      </w:r>
      <w:r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  <w:u w:val="single"/>
        </w:rPr>
        <w:t>0</w:t>
      </w: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  <w:u w:val="single"/>
        </w:rPr>
        <w:t>0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将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  <w:u w:val="single"/>
        </w:rPr>
        <w:t>《经济学院班、团委干部登记表》（附件</w:t>
      </w:r>
      <w:r>
        <w:rPr>
          <w:rFonts w:ascii="宋体" w:eastAsia="宋体" w:hAnsi="宋体" w:cs="宋体"/>
          <w:b/>
          <w:bCs/>
          <w:color w:val="333333"/>
          <w:kern w:val="0"/>
          <w:sz w:val="29"/>
          <w:szCs w:val="29"/>
          <w:u w:val="single"/>
        </w:rPr>
        <w:t>2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  <w:u w:val="single"/>
        </w:rPr>
        <w:t>）纸质打印稿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  <w:u w:val="single"/>
        </w:rPr>
        <w:t>和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  <w:u w:val="single"/>
        </w:rPr>
        <w:t>电子</w:t>
      </w:r>
      <w:proofErr w:type="gramStart"/>
      <w:r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  <w:u w:val="single"/>
        </w:rPr>
        <w:t>档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交至学生会办公室（侧门，篮球场对面）。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</w:rPr>
        <w:t>2</w:t>
      </w: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  <w:t>.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请务必核实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</w:rPr>
        <w:t>姓名、学号、联系方式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的正确性。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9"/>
          <w:szCs w:val="29"/>
        </w:rPr>
      </w:pPr>
      <w:r>
        <w:rPr>
          <w:rFonts w:ascii="Times New Roman" w:eastAsia="宋体" w:hAnsi="Times New Roman" w:cs="Times New Roman" w:hint="eastAsia"/>
          <w:color w:val="333333"/>
          <w:kern w:val="0"/>
          <w:sz w:val="29"/>
          <w:szCs w:val="29"/>
        </w:rPr>
        <w:t>3</w:t>
      </w:r>
      <w:r>
        <w:rPr>
          <w:rFonts w:ascii="Times New Roman" w:eastAsia="宋体" w:hAnsi="Times New Roman" w:cs="Times New Roman"/>
          <w:color w:val="333333"/>
          <w:kern w:val="0"/>
          <w:sz w:val="29"/>
          <w:szCs w:val="29"/>
        </w:rPr>
        <w:t>.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咨询：马燕妮，13980023402；唐坤，18408209558。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b/>
          <w:color w:val="333333"/>
          <w:kern w:val="0"/>
          <w:sz w:val="29"/>
          <w:szCs w:val="29"/>
        </w:rPr>
      </w:pPr>
      <w:r>
        <w:rPr>
          <w:rFonts w:ascii="宋体" w:eastAsia="宋体" w:hAnsi="宋体" w:cs="宋体" w:hint="eastAsia"/>
          <w:b/>
          <w:color w:val="333333"/>
          <w:kern w:val="0"/>
          <w:sz w:val="29"/>
          <w:szCs w:val="29"/>
        </w:rPr>
        <w:t>附件：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9"/>
          <w:szCs w:val="29"/>
        </w:rPr>
      </w:pP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1.《全面推行学生工作“党建+3+X”的实施方案（试行）》（院党委办[2017]2号）</w:t>
      </w:r>
    </w:p>
    <w:p w:rsidR="006C4181" w:rsidRDefault="00B13CCF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9"/>
          <w:szCs w:val="29"/>
        </w:rPr>
      </w:pPr>
      <w:r>
        <w:rPr>
          <w:rFonts w:ascii="宋体" w:eastAsia="宋体" w:hAnsi="宋体" w:cs="宋体"/>
          <w:color w:val="333333"/>
          <w:kern w:val="0"/>
          <w:sz w:val="29"/>
          <w:szCs w:val="29"/>
        </w:rPr>
        <w:t>2.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《经济学院班、团委干部登记表》</w:t>
      </w:r>
    </w:p>
    <w:p w:rsidR="00370802" w:rsidRDefault="00342532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 w:hint="eastAsia"/>
          <w:color w:val="333333"/>
          <w:kern w:val="0"/>
          <w:sz w:val="29"/>
          <w:szCs w:val="29"/>
        </w:rPr>
      </w:pPr>
      <w:r w:rsidRPr="00342532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3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．《</w:t>
      </w:r>
      <w:r w:rsidRPr="00342532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学生团体联合会部门与班、团委员对接表（试行）</w:t>
      </w:r>
      <w:r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》</w:t>
      </w:r>
    </w:p>
    <w:p w:rsidR="00370802" w:rsidRPr="00370802" w:rsidRDefault="00370802" w:rsidP="00370802">
      <w:pPr>
        <w:widowControl/>
        <w:shd w:val="clear" w:color="auto" w:fill="FFFFFF"/>
        <w:wordWrap w:val="0"/>
        <w:spacing w:line="56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9"/>
          <w:szCs w:val="29"/>
        </w:rPr>
      </w:pPr>
    </w:p>
    <w:p w:rsidR="00370802" w:rsidRDefault="00370802" w:rsidP="00370802">
      <w:pPr>
        <w:widowControl/>
        <w:shd w:val="clear" w:color="auto" w:fill="FFFFFF"/>
        <w:wordWrap w:val="0"/>
        <w:ind w:firstLineChars="2150" w:firstLine="6235"/>
        <w:jc w:val="left"/>
        <w:rPr>
          <w:rFonts w:ascii="宋体" w:eastAsia="宋体" w:hAnsi="宋体" w:cs="宋体" w:hint="eastAsia"/>
          <w:color w:val="333333"/>
          <w:kern w:val="0"/>
          <w:sz w:val="29"/>
          <w:szCs w:val="29"/>
        </w:rPr>
      </w:pPr>
      <w:r w:rsidRPr="00370802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经济学院团委</w:t>
      </w:r>
    </w:p>
    <w:p w:rsidR="006C4181" w:rsidRDefault="00370802" w:rsidP="00370802">
      <w:pPr>
        <w:widowControl/>
        <w:shd w:val="clear" w:color="auto" w:fill="FFFFFF"/>
        <w:wordWrap w:val="0"/>
        <w:ind w:firstLineChars="2100" w:firstLine="609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370802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2017年5月2</w:t>
      </w:r>
      <w:r w:rsidR="00041EB1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5</w:t>
      </w:r>
      <w:r w:rsidRPr="00370802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日</w:t>
      </w:r>
    </w:p>
    <w:sectPr w:rsidR="006C4181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9F8" w:rsidRDefault="00D609F8" w:rsidP="00BC5739">
      <w:r>
        <w:separator/>
      </w:r>
    </w:p>
  </w:endnote>
  <w:endnote w:type="continuationSeparator" w:id="0">
    <w:p w:rsidR="00D609F8" w:rsidRDefault="00D609F8" w:rsidP="00BC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9F8" w:rsidRDefault="00D609F8" w:rsidP="00BC5739">
      <w:r>
        <w:separator/>
      </w:r>
    </w:p>
  </w:footnote>
  <w:footnote w:type="continuationSeparator" w:id="0">
    <w:p w:rsidR="00D609F8" w:rsidRDefault="00D609F8" w:rsidP="00BC5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D46E8"/>
    <w:rsid w:val="00002B9C"/>
    <w:rsid w:val="00041EB1"/>
    <w:rsid w:val="000F50FD"/>
    <w:rsid w:val="00170E00"/>
    <w:rsid w:val="001A3992"/>
    <w:rsid w:val="001A5B10"/>
    <w:rsid w:val="001E7612"/>
    <w:rsid w:val="002D46E8"/>
    <w:rsid w:val="002D471F"/>
    <w:rsid w:val="002E6A0E"/>
    <w:rsid w:val="002F1DEE"/>
    <w:rsid w:val="00342532"/>
    <w:rsid w:val="00370802"/>
    <w:rsid w:val="00436BF5"/>
    <w:rsid w:val="0043789E"/>
    <w:rsid w:val="00451CB0"/>
    <w:rsid w:val="004C57D5"/>
    <w:rsid w:val="004D4710"/>
    <w:rsid w:val="00526B75"/>
    <w:rsid w:val="00544AB3"/>
    <w:rsid w:val="005517AC"/>
    <w:rsid w:val="006C1023"/>
    <w:rsid w:val="006C4181"/>
    <w:rsid w:val="00720680"/>
    <w:rsid w:val="00821C73"/>
    <w:rsid w:val="0097753E"/>
    <w:rsid w:val="00981680"/>
    <w:rsid w:val="009952D8"/>
    <w:rsid w:val="00A41F67"/>
    <w:rsid w:val="00A61343"/>
    <w:rsid w:val="00AD66B8"/>
    <w:rsid w:val="00B13CCF"/>
    <w:rsid w:val="00B1735A"/>
    <w:rsid w:val="00B22D77"/>
    <w:rsid w:val="00B9423A"/>
    <w:rsid w:val="00BC5739"/>
    <w:rsid w:val="00BC5967"/>
    <w:rsid w:val="00BE2A43"/>
    <w:rsid w:val="00C74E32"/>
    <w:rsid w:val="00C9651F"/>
    <w:rsid w:val="00CA251B"/>
    <w:rsid w:val="00CC7846"/>
    <w:rsid w:val="00D040F4"/>
    <w:rsid w:val="00D609F8"/>
    <w:rsid w:val="00D82095"/>
    <w:rsid w:val="00E7614B"/>
    <w:rsid w:val="00EF1F04"/>
    <w:rsid w:val="00FA0991"/>
    <w:rsid w:val="00FC56BB"/>
    <w:rsid w:val="05904A3A"/>
    <w:rsid w:val="09933562"/>
    <w:rsid w:val="0F06704B"/>
    <w:rsid w:val="379E165E"/>
    <w:rsid w:val="46F7581A"/>
    <w:rsid w:val="54093C6B"/>
    <w:rsid w:val="5749718E"/>
    <w:rsid w:val="57A234D2"/>
    <w:rsid w:val="68740C79"/>
    <w:rsid w:val="70ED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">
    <w:name w:val="font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writer">
    <w:name w:val="writer"/>
    <w:basedOn w:val="a0"/>
    <w:qFormat/>
  </w:style>
  <w:style w:type="character" w:customStyle="1" w:styleId="1">
    <w:name w:val="日期1"/>
    <w:basedOn w:val="a0"/>
    <w:qFormat/>
  </w:style>
  <w:style w:type="character" w:customStyle="1" w:styleId="hits">
    <w:name w:val="hits"/>
    <w:basedOn w:val="a0"/>
    <w:qFormat/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161</Words>
  <Characters>920</Characters>
  <Application>Microsoft Office Word</Application>
  <DocSecurity>0</DocSecurity>
  <Lines>7</Lines>
  <Paragraphs>2</Paragraphs>
  <ScaleCrop>false</ScaleCrop>
  <Company>Sky123.Org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hrh-2016</cp:lastModifiedBy>
  <cp:revision>28</cp:revision>
  <dcterms:created xsi:type="dcterms:W3CDTF">2016-06-02T15:08:00Z</dcterms:created>
  <dcterms:modified xsi:type="dcterms:W3CDTF">2017-05-25T08:50:00Z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